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jc w:val="center"/>
        <w:rPr>
          <w:rFonts w:ascii="Calibri" w:cs="Calibri" w:hAnsi="Calibri"/>
          <w:b/>
          <w:sz w:val="32"/>
          <w:u w:val="single"/>
          <w:lang w:val="it-CH"/>
        </w:rPr>
      </w:pPr>
      <w:r>
        <w:rPr>
          <w:rFonts w:ascii="Calibri" w:cs="Calibri" w:hAnsi="Calibri"/>
          <w:b/>
          <w:sz w:val="32"/>
          <w:u w:val="single"/>
          <w:lang w:val="it-CH"/>
        </w:rPr>
        <w:t>Vimal Budakoti</w:t>
      </w:r>
    </w:p>
    <w:p>
      <w:pPr>
        <w:pStyle w:val="style0"/>
        <w:jc w:val="center"/>
        <w:rPr>
          <w:rFonts w:ascii="Calibri" w:cs="Calibri" w:hAnsi="Calibri"/>
          <w:b/>
          <w:sz w:val="32"/>
          <w:u w:val="single"/>
          <w:lang w:val="it-CH"/>
        </w:rPr>
      </w:pPr>
    </w:p>
    <w:p>
      <w:pPr>
        <w:pStyle w:val="style0"/>
        <w:tabs>
          <w:tab w:val="left" w:leader="none" w:pos="5895"/>
        </w:tabs>
        <w:ind w:right="-180"/>
        <w:rPr>
          <w:rFonts w:ascii="Calibri" w:cs="Calibri" w:hAnsi="Calibri"/>
          <w:b/>
          <w:color w:val="808080"/>
          <w:sz w:val="22"/>
        </w:rPr>
      </w:pPr>
      <w:r>
        <w:rPr>
          <w:rFonts w:ascii="Calibri" w:cs="Calibri" w:hAnsi="Calibri"/>
          <w:b/>
          <w:color w:val="808080"/>
          <w:sz w:val="22"/>
          <w:lang w:val="it-CH"/>
        </w:rPr>
        <w:t>e-mail</w:t>
      </w:r>
      <w:r>
        <w:rPr>
          <w:rFonts w:ascii="Calibri" w:cs="Calibri" w:hAnsi="Calibri"/>
          <w:color w:val="808080"/>
          <w:sz w:val="22"/>
          <w:lang w:val="it-CH"/>
        </w:rPr>
        <w:t xml:space="preserve">: </w:t>
      </w:r>
      <w:r>
        <w:rPr/>
        <w:fldChar w:fldCharType="begin"/>
      </w:r>
      <w:r>
        <w:instrText xml:space="preserve"> HYPERLINK "mailto:vimal101192@gmail.com"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2"/>
          <w:lang w:val="it-CH"/>
        </w:rPr>
        <w:t>vimal101192@gmail.com</w:t>
      </w:r>
      <w:r>
        <w:rPr/>
        <w:fldChar w:fldCharType="end"/>
      </w:r>
      <w:r>
        <w:rPr>
          <w:rStyle w:val="style85"/>
          <w:rFonts w:ascii="Calibri" w:cs="Calibri" w:hAnsi="Calibri"/>
          <w:sz w:val="22"/>
          <w:lang w:val="it-CH"/>
        </w:rPr>
        <w:t>/</w:t>
      </w:r>
      <w:r>
        <w:rPr/>
        <w:fldChar w:fldCharType="begin"/>
      </w:r>
      <w:r>
        <w:instrText xml:space="preserve"> HYPERLINK "mailto:vimal.budakoti@gmail.com"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2"/>
          <w:lang w:val="it-CH"/>
        </w:rPr>
        <w:t>vimal.budakoti@gmail.com</w:t>
      </w:r>
      <w:r>
        <w:rPr/>
        <w:fldChar w:fldCharType="end"/>
      </w:r>
    </w:p>
    <w:p>
      <w:pPr>
        <w:pStyle w:val="style0"/>
        <w:pBdr>
          <w:bottom w:val="single" w:sz="6" w:space="0" w:color="auto"/>
        </w:pBdr>
        <w:tabs>
          <w:tab w:val="left" w:leader="none" w:pos="4575"/>
        </w:tabs>
        <w:rPr>
          <w:rFonts w:ascii="Calibri" w:cs="Calibri" w:hAnsi="Calibri"/>
          <w:color w:val="808080"/>
          <w:sz w:val="22"/>
        </w:rPr>
      </w:pPr>
      <w:r>
        <w:rPr>
          <w:rFonts w:ascii="Calibri" w:cs="Calibri" w:hAnsi="Calibri"/>
          <w:noProof/>
          <w:color w:val="808080"/>
          <w:sz w:val="22"/>
          <w:lang w:val="en-IN" w:eastAsia="en-IN"/>
        </w:rPr>
        <w:drawing>
          <wp:inline distL="0" distT="0" distB="0" distR="0">
            <wp:extent cx="200025" cy="133350"/>
            <wp:effectExtent l="19050" t="0" r="9525" b="0"/>
            <wp:docPr id="1027" name="Picture 4" descr="C:\Users\kamal\AppData\Local\Microsoft\Windows\INetCache\IE\X8WR69GD\Telephone-results[1]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025" cy="133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hAnsi="Calibri"/>
          <w:color w:val="808080"/>
          <w:sz w:val="22"/>
          <w:lang w:val="fr-FR"/>
        </w:rPr>
        <w:t xml:space="preserve">: </w:t>
      </w:r>
      <w:r>
        <w:rPr>
          <w:rFonts w:ascii="Calibri" w:cs="Calibri" w:hAnsi="Calibri"/>
          <w:color w:val="808080"/>
          <w:sz w:val="22"/>
        </w:rPr>
        <w:t>+91-</w:t>
      </w:r>
      <w:r>
        <w:rPr>
          <w:rFonts w:ascii="Calibri" w:cs="Calibri" w:hAnsi="Calibri"/>
          <w:color w:val="808080"/>
          <w:sz w:val="22"/>
        </w:rPr>
        <w:t>9</w:t>
      </w:r>
      <w:r>
        <w:rPr>
          <w:rFonts w:ascii="Calibri" w:cs="Calibri" w:hAnsi="Calibri"/>
          <w:color w:val="808080"/>
          <w:sz w:val="22"/>
          <w:lang w:val="en-US"/>
        </w:rPr>
        <w:t>410528630</w:t>
      </w:r>
    </w:p>
    <w:p>
      <w:pPr>
        <w:pStyle w:val="style0"/>
        <w:jc w:val="both"/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Professional Synopsis</w:t>
      </w:r>
    </w:p>
    <w:p>
      <w:pPr>
        <w:pStyle w:val="style0"/>
        <w:spacing w:before="120" w:after="120" w:lineRule="exact" w:line="240"/>
        <w:ind w:right="144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</w:rPr>
        <w:t xml:space="preserve">A result oriented professional with </w:t>
      </w:r>
      <w:r>
        <w:rPr>
          <w:rFonts w:ascii="Calibri" w:cs="Calibri" w:hAnsi="Calibri"/>
          <w:sz w:val="22"/>
          <w:lang w:val="en-US"/>
        </w:rPr>
        <w:t>5.</w:t>
      </w:r>
      <w:r>
        <w:rPr>
          <w:rFonts w:ascii="Calibri" w:cs="Calibri" w:hAnsi="Calibri"/>
          <w:sz w:val="22"/>
        </w:rPr>
        <w:t xml:space="preserve">5 years of experience in </w:t>
      </w:r>
      <w:r>
        <w:rPr>
          <w:rFonts w:ascii="Calibri" w:cs="Calibri" w:hAnsi="Calibri"/>
          <w:sz w:val="22"/>
          <w:szCs w:val="22"/>
        </w:rPr>
        <w:t>Administration,</w:t>
      </w:r>
      <w:r>
        <w:rPr>
          <w:rFonts w:ascii="Calibri" w:cs="Calibri" w:hAnsi="Calibri"/>
          <w:spacing w:val="-11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>Office</w:t>
      </w:r>
      <w:r>
        <w:rPr>
          <w:rFonts w:ascii="Calibri" w:cs="Calibri" w:hAnsi="Calibri"/>
          <w:spacing w:val="-12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>Coordination,</w:t>
      </w:r>
      <w:r>
        <w:rPr>
          <w:rFonts w:ascii="Calibri" w:cs="Calibri" w:hAnsi="Calibri"/>
          <w:spacing w:val="-11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>Soft</w:t>
      </w:r>
      <w:r>
        <w:rPr>
          <w:rFonts w:ascii="Calibri" w:cs="Calibri" w:hAnsi="Calibri"/>
          <w:spacing w:val="-11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>Services and Logistic.</w:t>
      </w:r>
    </w:p>
    <w:p>
      <w:pPr>
        <w:pStyle w:val="style0"/>
        <w:spacing w:before="120" w:after="120" w:lineRule="exact" w:line="240"/>
        <w:ind w:right="144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A keen planner &amp; strategist in managing business operations with focus on top-line &amp; bottom-line performance and expertise in determining company’s mission.</w:t>
      </w:r>
    </w:p>
    <w:p>
      <w:pPr>
        <w:pStyle w:val="style0"/>
        <w:shd w:val="pct50" w:color="auto" w:fill="ffffff"/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Core Competencies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 xml:space="preserve">Well knowledge of handling </w:t>
      </w:r>
      <w:r>
        <w:rPr>
          <w:rFonts w:ascii="Calibri" w:cs="Calibri" w:hAnsi="Calibri"/>
          <w:sz w:val="22"/>
          <w:lang w:val="en-US"/>
        </w:rPr>
        <w:t>Assets,</w:t>
      </w:r>
      <w:r>
        <w:rPr>
          <w:rFonts w:ascii="Calibri" w:cs="Calibri" w:hAnsi="Calibri"/>
          <w:sz w:val="22"/>
        </w:rPr>
        <w:t xml:space="preserve"> Expenses, Inventory and Vendors.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Day to Day Admin related activities/operations.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Housekeeping, Security &amp; Cafeteria management.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In-Depth knowledge of Administration, Vendor Management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Ability to handle work load of small to large scale businesses.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 xml:space="preserve">Travel arrangements suck like Flights, Hotels, Train, </w:t>
      </w:r>
      <w:r>
        <w:rPr>
          <w:rFonts w:ascii="Calibri" w:cs="Calibri" w:hAnsi="Calibri"/>
          <w:sz w:val="22"/>
        </w:rPr>
        <w:t>Visa’s</w:t>
      </w:r>
      <w:r>
        <w:rPr>
          <w:rFonts w:ascii="Calibri" w:cs="Calibri" w:hAnsi="Calibri"/>
          <w:sz w:val="22"/>
        </w:rPr>
        <w:t>.</w:t>
      </w:r>
    </w:p>
    <w:p>
      <w:pPr>
        <w:pStyle w:val="style0"/>
        <w:numPr>
          <w:ilvl w:val="0"/>
          <w:numId w:val="0"/>
        </w:numPr>
        <w:rPr>
          <w:rFonts w:ascii="Calibri" w:cs="Calibri" w:hAnsi="Calibri"/>
          <w:sz w:val="22"/>
        </w:rPr>
      </w:pPr>
    </w:p>
    <w:p>
      <w:pPr>
        <w:pStyle w:val="style0"/>
        <w:numPr>
          <w:ilvl w:val="0"/>
          <w:numId w:val="0"/>
        </w:numPr>
        <w:rPr>
          <w:rFonts w:ascii="Calibri" w:cs="Calibri" w:hAnsi="Calibri"/>
          <w:sz w:val="22"/>
        </w:rPr>
      </w:pPr>
    </w:p>
    <w:p>
      <w:pPr>
        <w:pStyle w:val="style0"/>
        <w:keepNext/>
        <w:pBdr>
          <w:bottom w:val="single" w:sz="4" w:space="0" w:color="auto"/>
        </w:pBdr>
        <w:shd w:val="clear" w:color="ffffff" w:fill="e0e0e0"/>
        <w:spacing w:lineRule="auto" w:line="240"/>
        <w:ind w:left="720" w:hanging="720"/>
        <w:jc w:val="left"/>
        <w:outlineLvl w:val="0"/>
        <w:rPr>
          <w:rFonts w:ascii="Calibri" w:cs="Calibri" w:hAnsi="Calibri"/>
          <w:sz w:val="22"/>
        </w:rPr>
      </w:pP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>Work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 xml:space="preserve"> 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>experience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 xml:space="preserve">       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 xml:space="preserve">               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 xml:space="preserve">     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>FROM</w:t>
      </w:r>
      <w:r>
        <w:rPr>
          <w:rFonts w:ascii="Calibri" w:cs="Calibri" w:eastAsia="MS Mincho" w:hAnsi="Calibri" w:hint="default"/>
          <w:b/>
          <w:bCs/>
          <w:i w:val="false"/>
          <w:iCs w:val="false"/>
          <w:caps/>
          <w:color w:val="auto"/>
          <w:sz w:val="22"/>
          <w:szCs w:val="20"/>
          <w:highlight w:val="none"/>
          <w:shd w:val="clear" w:color="ffffff" w:fill="e0e0e0"/>
          <w:vertAlign w:val="baseline"/>
          <w:em w:val="none"/>
          <w:lang w:val="en-US" w:eastAsia="ja-JP"/>
        </w:rPr>
        <w:t xml:space="preserve"> Aug 2024- Oct 2024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Name:</w:t>
      </w:r>
      <w:r>
        <w:tab/>
      </w:r>
      <w:r>
        <w:rPr>
          <w:lang w:val="en-US"/>
        </w:rPr>
        <w:t xml:space="preserve">CEF Group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Pvt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Ltd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Job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Profile:</w:t>
      </w:r>
      <w:r>
        <w:tab/>
      </w:r>
      <w:r>
        <w:tab/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 xml:space="preserve">Administration cum IT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Executive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Roles &amp; Responsibilities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: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Performed routine administrative tasks and responsibilities as required and assisting the Managing Director with the development and execution of marketing strategies.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Handle petty cash and daily basis expenses voucher.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Identify potential suppliers/vendors based on product requirements, cost, quality, and capacity. Evaluate and shortlist vendors through site visits, audits, or background checks.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Negotiate prices, payment terms, and delivery schedules to achieve cost savings without compromising quality and track vendor performance using key metrics such as delivery time, quality, and responsiveness.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Manage Domestic and International travel booking including Flight, Train, Cab, Bus etc.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Arrangements of hotel and guest house accomodation for employees, clients, guests and other board members.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Handling Visa processing and documentation for onsite and offsite employees and coordinate with travel vendor or agencies regarding visa approval, travel itinerary and forex.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Be an active member of back office responsible for processing client files and requests.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Helped the management in retrieving stored information and in the preparation of various reports. Ensured that the data directory is regularly updated and necessary back up is made.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Successfully handled the responsibilities of procuring, receiving, tagging/labeling, filing, and tracking various files and preparing the required backup.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Taking care of attendance, couriers, printing of cards etc.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Coordination with building maintenance staff to ensure timely maintenance of the building. Stationary items issuing and record keeping.</w:t>
      </w:r>
    </w:p>
    <w:p>
      <w:pPr>
        <w:pStyle w:val="style179"/>
        <w:numPr>
          <w:ilvl w:val="0"/>
          <w:numId w:val="12"/>
        </w:numPr>
        <w:tabs>
          <w:tab w:val="left" w:leader="none" w:pos="360"/>
        </w:tabs>
        <w:spacing w:lineRule="auto" w:line="240"/>
        <w:jc w:val="both"/>
        <w:rPr>
          <w:rFonts w:ascii="Calibri" w:cs="Calibri" w:hAnsi="Calibri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0"/>
          <w:highlight w:val="none"/>
          <w:vertAlign w:val="baseline"/>
          <w:em w:val="none"/>
          <w:lang w:val="en-US" w:eastAsia="en-US"/>
        </w:rPr>
        <w:t>Managing repair, maintenance &amp; replacement of office equipment's, appliances, furniture, furnishings, vehicles, building, etc.</w:t>
      </w:r>
    </w:p>
    <w:p>
      <w:pPr>
        <w:pStyle w:val="style0"/>
        <w:rPr>
          <w:rFonts w:ascii="Tahoma" w:cs="Tahoma" w:hAnsi="Tahoma"/>
          <w:color w:val="000000"/>
          <w:sz w:val="22"/>
          <w:szCs w:val="22"/>
        </w:rPr>
      </w:pPr>
    </w:p>
    <w:p>
      <w:pPr>
        <w:pStyle w:val="style0"/>
        <w:rPr>
          <w:rFonts w:ascii="Tahoma" w:cs="Tahoma" w:hAnsi="Tahoma"/>
          <w:color w:val="000000"/>
          <w:sz w:val="22"/>
          <w:szCs w:val="22"/>
        </w:rPr>
      </w:pPr>
    </w:p>
    <w:p>
      <w:pPr>
        <w:pStyle w:val="style0"/>
        <w:keepNext/>
        <w:pBdr>
          <w:bottom w:val="single" w:sz="4" w:space="0" w:color="auto"/>
        </w:pBdr>
        <w:shd w:val="clear" w:color="ffffff" w:fill="e0e0e0"/>
        <w:ind w:left="720" w:hanging="720"/>
        <w:outlineLvl w:val="0"/>
        <w:rPr>
          <w:rFonts w:ascii="Calibri" w:cs="Calibri" w:hAnsi="Calibri"/>
          <w:sz w:val="22"/>
        </w:rPr>
      </w:pP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>Work experience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      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              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ab/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   FROM 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>Sep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2023- 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val="en-US" w:eastAsia="ja-JP"/>
        </w:rPr>
        <w:t>JUL 2024</w:t>
      </w:r>
      <w:r>
        <w:rPr>
          <w:rFonts w:ascii="Calibri" w:cs="Calibri" w:eastAsia="MS Mincho" w:hAnsi="Calibri"/>
          <w:b/>
          <w:bCs/>
          <w:caps/>
          <w:sz w:val="22"/>
          <w:shd w:val="clear" w:color="ffffff" w:fill="e0e0e0"/>
          <w:lang w:eastAsia="ja-JP"/>
        </w:rPr>
        <w:t xml:space="preserve"> 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bCs/>
          <w:sz w:val="22"/>
        </w:rPr>
      </w:pP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4"/>
        </w:rPr>
      </w:pPr>
      <w:r>
        <w:rPr>
          <w:rFonts w:ascii="Calibri" w:cs="Calibri" w:hAnsi="Calibri"/>
          <w:b/>
          <w:bCs/>
          <w:sz w:val="22"/>
        </w:rPr>
        <w:t>Company Name:</w:t>
      </w:r>
      <w:r>
        <w:tab/>
      </w:r>
      <w:r>
        <w:rPr>
          <w:rFonts w:ascii="Calibri" w:cs="Calibri" w:hAnsi="Calibri"/>
          <w:sz w:val="22"/>
        </w:rPr>
        <w:t>Nibav</w:t>
      </w:r>
      <w:r>
        <w:rPr>
          <w:rFonts w:ascii="Calibri" w:cs="Calibri" w:hAnsi="Calibri"/>
          <w:sz w:val="22"/>
        </w:rPr>
        <w:t xml:space="preserve"> Lifts </w:t>
      </w:r>
      <w:r>
        <w:rPr>
          <w:rFonts w:ascii="Calibri" w:cs="Calibri" w:hAnsi="Calibri"/>
          <w:sz w:val="22"/>
        </w:rPr>
        <w:t>Pvt</w:t>
      </w:r>
      <w:r>
        <w:rPr>
          <w:rFonts w:ascii="Calibri" w:cs="Calibri" w:hAnsi="Calibri"/>
          <w:sz w:val="22"/>
        </w:rPr>
        <w:t xml:space="preserve"> Ltd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bCs/>
          <w:sz w:val="22"/>
        </w:rPr>
        <w:t>Job Profile:</w:t>
      </w:r>
      <w:r>
        <w:tab/>
      </w:r>
      <w:r>
        <w:tab/>
      </w:r>
      <w:r>
        <w:rPr>
          <w:rFonts w:ascii="Calibri" w:cs="Calibri" w:hAnsi="Calibri"/>
          <w:sz w:val="22"/>
        </w:rPr>
        <w:t>Administration Executive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bCs/>
          <w:sz w:val="22"/>
        </w:rPr>
        <w:t>Roles &amp; Responsibilities: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Day to Day admin related operations of the office.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Ownership of the day-to-day administration, including reports generation of the Stocks tracker.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Handle all incoming and outgoing correspondence likes email, letter, faxes, couriers etc.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Provide assistance to the FM and AFM in managing all administrative functions, security issues and facility services and any other administrative functions as deemed by Client.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Assist in creating new and revised policies and procedures.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Regular interaction with various departments and their heads for receiving and communicating information as well as follows ups on various concerns and issues.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lang w:val="en-US"/>
        </w:rPr>
        <w:t>Ensure company director's travel arrangements, meetings, conference and appointment on daily basis.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Developing and implementing procedures and performance measures to ensure simplification and accuracy of work methods and reliability of FM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Ensuring an adequate supply of consumables/materials and service for the proper operation of services and enter into supply and service contracts as approved by the client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Statutory compliance check of all vendor invoices.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IN" w:eastAsia="en-IN"/>
        </w:rPr>
        <w:t>Assist Operations Manager to manage daily operations on site.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IN" w:eastAsia="en-IN"/>
        </w:rPr>
        <w:t>Supply resources to service sites.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US" w:eastAsia="en-IN"/>
        </w:rPr>
        <w:t>Update and maintain asset records and monitor warranties and maintenance contracts.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US" w:eastAsia="en-IN"/>
        </w:rPr>
        <w:t>Manage end to end lifecycle of hardware assets from acquisition to decommissioning.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US" w:eastAsia="en-IN"/>
        </w:rPr>
        <w:t>Work closely with IT teams and finance team to streamline HAM process.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US" w:eastAsia="en-IN"/>
        </w:rPr>
        <w:t>Maintain and up to date inventory of all hardware assets including laptops, desktops, network devices and peripherals.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60"/>
        <w:jc w:val="both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IN" w:eastAsia="en-IN"/>
        </w:rPr>
        <w:t>Support with Experience Centre and other staff employees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150"/>
        <w:jc w:val="both"/>
        <w:textAlignment w:val="baseline"/>
        <w:rPr>
          <w:rFonts w:ascii="Calibri" w:cs="Calibri" w:hAnsi="Calibri"/>
          <w:sz w:val="22"/>
          <w:szCs w:val="24"/>
          <w:lang w:val="en-IN" w:eastAsia="en-IN"/>
        </w:rPr>
      </w:pPr>
      <w:r>
        <w:rPr>
          <w:rFonts w:ascii="Calibri" w:cs="Calibri" w:hAnsi="Calibri"/>
          <w:sz w:val="22"/>
          <w:szCs w:val="24"/>
          <w:lang w:val="en-IN" w:eastAsia="en-IN"/>
        </w:rPr>
        <w:t>They oversee the logistics and supply chain involves coordinating with various departments and external vendors to ensure timely delivery of products or services.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  <w:shd w:val="clear" w:color="auto" w:fill="ffffff"/>
        </w:rPr>
        <w:t>Responsible for selecting and managing relationships with external vendors and suppliers, ensuring that they meet contractual obligations and quality standards.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</w:p>
    <w:p>
      <w:pPr>
        <w:pStyle w:val="style1"/>
        <w:shd w:val="clear" w:color="auto" w:fill="e0e0e0"/>
        <w:rPr>
          <w:rFonts w:ascii="Calibri" w:cs="Calibri" w:hAnsi="Calibri"/>
          <w:caps/>
          <w:sz w:val="22"/>
          <w:shd w:val="clear" w:color="auto" w:fill="e0e0e0"/>
        </w:rPr>
      </w:pPr>
      <w:r>
        <w:rPr>
          <w:rFonts w:ascii="Calibri" w:cs="Calibri" w:hAnsi="Calibri"/>
          <w:caps/>
          <w:sz w:val="22"/>
          <w:shd w:val="clear" w:color="auto" w:fill="e0e0e0"/>
        </w:rPr>
        <w:t>Work experience</w:t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    </w:t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                   </w:t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  FROM SEPT 2022- </w:t>
      </w:r>
      <w:r>
        <w:rPr>
          <w:rFonts w:ascii="Calibri" w:cs="Calibri" w:hAnsi="Calibri"/>
          <w:caps/>
          <w:sz w:val="22"/>
          <w:shd w:val="clear" w:color="auto" w:fill="e0e0e0"/>
          <w:lang w:val="en-US"/>
        </w:rPr>
        <w:t>SEP</w:t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2023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bCs/>
          <w:sz w:val="22"/>
        </w:rPr>
      </w:pP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bCs/>
          <w:sz w:val="22"/>
        </w:rPr>
        <w:t>Company Name:</w:t>
      </w:r>
      <w:r>
        <w:tab/>
      </w:r>
      <w:r>
        <w:rPr>
          <w:rFonts w:ascii="Calibri" w:cs="Calibri" w:hAnsi="Calibri"/>
          <w:sz w:val="22"/>
        </w:rPr>
        <w:t>Ceasefire Indus</w:t>
      </w:r>
      <w:r>
        <w:rPr>
          <w:rFonts w:ascii="Calibri" w:cs="Calibri" w:hAnsi="Calibri"/>
          <w:sz w:val="22"/>
        </w:rPr>
        <w:t>tries</w:t>
      </w:r>
      <w:r>
        <w:rPr>
          <w:sz w:val="22"/>
        </w:rPr>
        <w:t xml:space="preserve"> 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bCs/>
          <w:sz w:val="22"/>
        </w:rPr>
        <w:t>Job Profile:</w:t>
      </w:r>
      <w:r>
        <w:tab/>
      </w:r>
      <w:r>
        <w:tab/>
      </w:r>
      <w:r>
        <w:rPr>
          <w:rFonts w:ascii="Calibri" w:cs="Calibri" w:hAnsi="Calibri"/>
          <w:sz w:val="22"/>
        </w:rPr>
        <w:t>Administration Executive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bCs/>
          <w:sz w:val="22"/>
        </w:rPr>
        <w:t>Roles &amp; Responsibilities: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 xml:space="preserve">Administrative Assistance – Support General Manager / Manager’s Office Heads on all </w:t>
      </w:r>
      <w:r>
        <w:rPr>
          <w:rFonts w:ascii="Calibri" w:cs="Calibri" w:hAnsi="Calibri"/>
          <w:color w:val="000000"/>
          <w:sz w:val="22"/>
        </w:rPr>
        <w:t>adhocs</w:t>
      </w:r>
      <w:r>
        <w:rPr>
          <w:rFonts w:ascii="Calibri" w:cs="Calibri" w:hAnsi="Calibri"/>
          <w:color w:val="000000"/>
          <w:sz w:val="22"/>
        </w:rPr>
        <w:t xml:space="preserve"> including presentations, MIS</w:t>
      </w:r>
      <w:bookmarkStart w:id="0" w:name="_GoBack"/>
      <w:bookmarkEnd w:id="0"/>
      <w:r>
        <w:rPr>
          <w:rFonts w:ascii="Calibri" w:cs="Calibri" w:hAnsi="Calibri"/>
          <w:color w:val="000000"/>
          <w:sz w:val="22"/>
        </w:rPr>
        <w:t xml:space="preserve"> and data maintenance. 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Ownership of the day-to-day administration, including reports generation of the Stocks tracker.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Provide assistance to the FM and AFM in managing all administrative functions, security issues and facility services and any other administrative functions as deemed by Client.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Assist in creating new and revised policies and procedures.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Developing and implementing procedures and performance measures to ensure simplification and accuracy of work methods and reliability of FM</w:t>
      </w:r>
      <w:r>
        <w:rPr>
          <w:rFonts w:ascii="Calibri" w:cs="Calibri" w:hAnsi="Calibri"/>
          <w:color w:val="000000"/>
          <w:sz w:val="22"/>
        </w:rPr>
        <w:t>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Ensuring an adequate supply of consumables/materials and service for the proper operation of services and enter into supply and service contracts as approved by the client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Statutory compliance check of all vendor invoices.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Handling front office duties and welcome guests and visitors.</w:t>
      </w:r>
    </w:p>
    <w:p>
      <w:pPr>
        <w:pStyle w:val="style179"/>
        <w:numPr>
          <w:ilvl w:val="0"/>
          <w:numId w:val="4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color w:val="000000"/>
          <w:sz w:val="22"/>
        </w:rPr>
        <w:t>Managing stocks of the office and reorder when appropriate. Keep all the records physically and digitally.</w:t>
      </w:r>
    </w:p>
    <w:p>
      <w:pPr>
        <w:pStyle w:val="style0"/>
        <w:ind w:left="720"/>
        <w:rPr>
          <w:rFonts w:ascii="Calibri" w:cs="Calibri" w:hAnsi="Calibri"/>
          <w:sz w:val="22"/>
        </w:rPr>
      </w:pPr>
    </w:p>
    <w:p>
      <w:pPr>
        <w:pStyle w:val="style1"/>
        <w:shd w:val="clear" w:color="auto" w:fill="e0e0e0"/>
        <w:rPr>
          <w:rFonts w:ascii="Calibri" w:cs="Calibri" w:hAnsi="Calibri"/>
          <w:caps/>
          <w:sz w:val="22"/>
          <w:shd w:val="clear" w:color="auto" w:fill="e0e0e0"/>
        </w:rPr>
      </w:pPr>
      <w:r>
        <w:rPr>
          <w:rFonts w:ascii="Calibri" w:cs="Calibri" w:hAnsi="Calibri"/>
          <w:caps/>
          <w:sz w:val="22"/>
          <w:shd w:val="clear" w:color="auto" w:fill="e0e0e0"/>
        </w:rPr>
        <w:t>Work experience</w:t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</w:t>
      </w:r>
      <w:r>
        <w:rPr>
          <w:rFonts w:ascii="Calibri" w:cs="Calibri" w:hAnsi="Calibri"/>
          <w:caps/>
          <w:sz w:val="22"/>
          <w:shd w:val="clear" w:color="auto" w:fill="e0e0e0"/>
          <w:lang w:val="en-US"/>
        </w:rPr>
        <w:t xml:space="preserve">    </w:t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      </w:t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>FROM Apr 2019- August 2022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Company Name: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 xml:space="preserve">UK TOURISM &amp; TRAVELS 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Job Profile: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>Administration Executive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Roles &amp; Responsibilities: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 xml:space="preserve">Administrative Assistance – Support General Manager / Manager’s Office Heads on all </w:t>
      </w:r>
      <w:r>
        <w:rPr>
          <w:rFonts w:ascii="Calibri" w:cs="Calibri" w:hAnsi="Calibri"/>
          <w:color w:val="000000"/>
          <w:sz w:val="22"/>
        </w:rPr>
        <w:t>adhocs</w:t>
      </w:r>
      <w:r>
        <w:rPr>
          <w:rFonts w:ascii="Calibri" w:cs="Calibri" w:hAnsi="Calibri"/>
          <w:color w:val="000000"/>
          <w:sz w:val="22"/>
        </w:rPr>
        <w:t xml:space="preserve"> including presentations</w:t>
      </w:r>
      <w:r>
        <w:rPr>
          <w:rFonts w:ascii="Calibri" w:cs="Calibri" w:hAnsi="Calibri"/>
          <w:color w:val="000000"/>
          <w:sz w:val="22"/>
          <w:lang w:val="en-US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Ownership of the day-to-day administration, including reports generation of the Stocks tracker.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Provide assistance to the FM and AFM in managing all administrative functions, security issues and facility services and any other administrative functions as deemed by Client.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</w:pPr>
      <w:r>
        <w:rPr>
          <w:rFonts w:ascii="Calibri" w:cs="Calibri" w:hAnsi="Calibri"/>
          <w:color w:val="000000"/>
          <w:sz w:val="22"/>
        </w:rPr>
        <w:t>Assist in creating new and revised policies and procedures.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22"/>
          <w:szCs w:val="24"/>
          <w:highlight w:val="none"/>
          <w:vertAlign w:val="baseline"/>
          <w:em w:val="none"/>
          <w:lang w:val="en-US" w:eastAsia="en-IN"/>
        </w:rPr>
        <w:t>Update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maintain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asset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records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monitor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warranties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maintenance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contracts.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22"/>
          <w:szCs w:val="24"/>
          <w:highlight w:val="none"/>
          <w:vertAlign w:val="baseline"/>
          <w:em w:val="none"/>
          <w:lang w:val="en-US" w:eastAsia="en-IN"/>
        </w:rPr>
        <w:t>Manage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end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to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end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lifecycle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of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hardware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assets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from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acquisition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to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decommissioning.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22"/>
          <w:szCs w:val="24"/>
          <w:highlight w:val="none"/>
          <w:vertAlign w:val="baseline"/>
          <w:em w:val="none"/>
          <w:lang w:val="en-US" w:eastAsia="en-IN"/>
        </w:rPr>
        <w:t>Work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closely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with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IT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teams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finance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team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to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streamline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HAM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process.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22"/>
          <w:szCs w:val="24"/>
          <w:highlight w:val="none"/>
          <w:vertAlign w:val="baseline"/>
          <w:em w:val="none"/>
          <w:lang w:val="en-US" w:eastAsia="en-IN"/>
        </w:rPr>
        <w:t>Maintain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up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to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date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inventory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of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all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hardware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assets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including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laptops,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desktops,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network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devices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and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4"/>
          <w:highlight w:val="none"/>
          <w:vertAlign w:val="baseline"/>
          <w:em w:val="none"/>
          <w:lang w:val="en-US" w:eastAsia="en-IN"/>
        </w:rPr>
        <w:t>peripherals.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  <w:lang w:val="en-US"/>
        </w:rPr>
        <w:t>Arrangements of hotel and guest house accomodation for employees, clients, guests and other board members.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  <w:lang w:val="en-US"/>
        </w:rPr>
        <w:t>Handling Visa processing and documentation for onsite and offsite employees and coordinate with travel vendor or agencies regarding visa approval, travel itinerary and forex.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  <w:lang w:val="en-US"/>
        </w:rPr>
        <w:t>Identify potential suppliers/vendors based on product requirements, cost, quality, and capacity. Evaluate and shortlist vendors through site visits, audits, or background checks.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  <w:lang w:val="en-US"/>
        </w:rPr>
        <w:t>Negotiate prices, payment terms, and delivery schedules to achieve cost savings without compromising quality and track vendor performance using key metrics such as delivery time, quality, and responsiveness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Developing and implementing procedures and performance measures to ensure simplification and accuracy of work methods and reliability of FM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Ensuring an adequate supply of consumables/materials and service for the proper operation of services and enter into supply and service contracts as approved by the client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Statutory compliance check of all vendor invoices.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</w:rPr>
      </w:pPr>
      <w:r>
        <w:rPr>
          <w:rFonts w:ascii="Calibri" w:cs="Calibri" w:hAnsi="Calibri"/>
          <w:color w:val="000000"/>
          <w:sz w:val="22"/>
        </w:rPr>
        <w:t>Routinely Inspect all services to ensure performance measures are being maintained Set stretch targets for self to achieve maximum team performance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To ensure power, water supply &amp; air conditioning in the office all the time.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color w:val="000000"/>
          <w:sz w:val="22"/>
          <w:szCs w:val="22"/>
        </w:rPr>
        <w:t xml:space="preserve">Upgrading, Installing &amp; Configuring new hardware and software to meet company objectives. 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color w:val="000000"/>
          <w:sz w:val="22"/>
          <w:szCs w:val="22"/>
        </w:rPr>
        <w:t xml:space="preserve">Supervising and mentoring IT department employees, as well as providing IT support. 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color w:val="000000"/>
          <w:sz w:val="22"/>
          <w:szCs w:val="22"/>
        </w:rPr>
        <w:t xml:space="preserve">Documenting processes as well as backing up and archiving data. 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color w:val="000000"/>
          <w:sz w:val="22"/>
          <w:szCs w:val="22"/>
        </w:rPr>
        <w:t xml:space="preserve">Reviewing the company's current systems and </w:t>
      </w:r>
      <w:r>
        <w:rPr>
          <w:rFonts w:ascii="Calibri" w:cs="Calibri" w:hAnsi="Calibri"/>
          <w:color w:val="000000"/>
          <w:sz w:val="22"/>
          <w:szCs w:val="22"/>
        </w:rPr>
        <w:t>recommemding</w:t>
      </w:r>
      <w:r>
        <w:rPr>
          <w:rFonts w:ascii="Calibri" w:cs="Calibri" w:hAnsi="Calibri"/>
          <w:color w:val="000000"/>
          <w:sz w:val="22"/>
          <w:szCs w:val="22"/>
        </w:rPr>
        <w:t xml:space="preserve"> changes to management. 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Calibri" w:cs="Calibri" w:hAnsi="Calibri"/>
          <w:color w:val="000000"/>
          <w:sz w:val="22"/>
          <w:szCs w:val="22"/>
        </w:rPr>
      </w:pPr>
    </w:p>
    <w:p>
      <w:pPr>
        <w:pStyle w:val="style1"/>
        <w:shd w:val="clear" w:color="auto" w:fill="e0e0e0"/>
        <w:rPr>
          <w:rFonts w:ascii="Calibri" w:cs="Calibri" w:hAnsi="Calibri"/>
          <w:caps/>
          <w:sz w:val="22"/>
          <w:shd w:val="clear" w:color="auto" w:fill="e0e0e0"/>
        </w:rPr>
      </w:pPr>
      <w:r>
        <w:rPr>
          <w:rFonts w:ascii="Calibri" w:cs="Calibri" w:hAnsi="Calibri"/>
          <w:caps/>
          <w:sz w:val="22"/>
          <w:shd w:val="clear" w:color="auto" w:fill="e0e0e0"/>
        </w:rPr>
        <w:t>Work experience</w:t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ab/>
      </w:r>
      <w:r>
        <w:rPr>
          <w:rFonts w:ascii="Calibri" w:cs="Calibri" w:hAnsi="Calibri"/>
          <w:caps/>
          <w:sz w:val="22"/>
          <w:shd w:val="clear" w:color="auto" w:fill="e0e0e0"/>
        </w:rPr>
        <w:t xml:space="preserve"> From MAR 2017 to JAN 2018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Company Name: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b/>
          <w:sz w:val="22"/>
        </w:rPr>
        <w:t>Apical Immigration Experts Pvt. Ltd.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Job Profile: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>Administration Executive</w:t>
      </w:r>
    </w:p>
    <w:p>
      <w:pPr>
        <w:pStyle w:val="style0"/>
        <w:tabs>
          <w:tab w:val="left" w:leader="none" w:pos="360"/>
        </w:tabs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Roles &amp; Responsibilities: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Performed routine administrative tasks and responsibilities as required and assisting </w:t>
      </w:r>
      <w:r>
        <w:rPr>
          <w:rStyle w:val="style4105"/>
          <w:rFonts w:ascii="Calibri" w:cs="Calibri" w:hAnsi="Calibri"/>
          <w:color w:val="333333"/>
          <w:sz w:val="22"/>
          <w:szCs w:val="22"/>
        </w:rPr>
        <w:t>the Managing Director with the development and execution of marketing strategies.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Documentation for PR Visa for Australia and Canada. Preparing PDF files of Australia and Canada PR according to their sizes and formats.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Performed the work of scanning all hard document copies and storing the soft copies categorically. 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Be an active member of back office responsible for processing client files and requests.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Helped the management in retrieving stored information and in the preparation of various reports. Ensured that the data directory is regularly updated and necessary back up is made.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Successfully handled the responsibilities of procuring, receiving, tagging/labeling, filing, and tracking various files and preparing the required backup.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Taking care of attendance, couriers, printing of cards etc.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Coordination with building maintenance staff to ensure timely maintenance of the building. Stationary items issuing and record keeping.</w:t>
      </w:r>
    </w:p>
    <w:p>
      <w:pPr>
        <w:pStyle w:val="style179"/>
        <w:numPr>
          <w:ilvl w:val="0"/>
          <w:numId w:val="7"/>
        </w:numPr>
        <w:tabs>
          <w:tab w:val="left" w:leader="none" w:pos="7560"/>
        </w:tabs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Managing repair, maintenance &amp; replacement of office equipment's, appliances, furniture, furnishings, vehicles, building, etc.</w:t>
      </w:r>
    </w:p>
    <w:p>
      <w:pPr>
        <w:pStyle w:val="style0"/>
        <w:shd w:val="clear" w:color="auto" w:fill="ffffff"/>
        <w:tabs>
          <w:tab w:val="left" w:leader="none" w:pos="0"/>
          <w:tab w:val="left" w:leader="none" w:pos="405"/>
          <w:tab w:val="left" w:leader="none" w:pos="720"/>
          <w:tab w:val="decimal" w:leader="none" w:pos="1080"/>
          <w:tab w:val="center" w:leader="none" w:pos="5130"/>
        </w:tabs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Academic Qualification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 xml:space="preserve">Diploma (Civil </w:t>
      </w:r>
      <w:r>
        <w:rPr>
          <w:rFonts w:ascii="Calibri" w:cs="Calibri" w:hAnsi="Calibri"/>
          <w:b/>
          <w:sz w:val="22"/>
        </w:rPr>
        <w:t>Engg</w:t>
      </w:r>
      <w:r>
        <w:rPr>
          <w:rFonts w:ascii="Calibri" w:cs="Calibri" w:hAnsi="Calibri"/>
          <w:b/>
          <w:sz w:val="22"/>
        </w:rPr>
        <w:t>.)</w:t>
      </w:r>
      <w:r>
        <w:rPr>
          <w:rFonts w:ascii="Calibri" w:cs="Calibri" w:hAnsi="Calibri"/>
          <w:sz w:val="22"/>
        </w:rPr>
        <w:t xml:space="preserve"> from UBTER University, year 2015.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Higher Secondary</w:t>
      </w:r>
      <w:r>
        <w:rPr>
          <w:rFonts w:ascii="Calibri" w:cs="Calibri" w:hAnsi="Calibri"/>
          <w:sz w:val="22"/>
        </w:rPr>
        <w:t xml:space="preserve"> from </w:t>
      </w:r>
      <w:r>
        <w:rPr>
          <w:rFonts w:ascii="Calibri" w:cs="Calibri" w:hAnsi="Calibri"/>
          <w:sz w:val="22"/>
          <w:lang w:val="en-US"/>
        </w:rPr>
        <w:t xml:space="preserve">CBSE </w:t>
      </w:r>
      <w:r>
        <w:rPr>
          <w:rFonts w:ascii="Calibri" w:cs="Calibri" w:hAnsi="Calibri"/>
          <w:sz w:val="22"/>
        </w:rPr>
        <w:t>Board, year 2011.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Senior Secondary</w:t>
      </w:r>
      <w:r>
        <w:rPr>
          <w:rFonts w:ascii="Calibri" w:cs="Calibri" w:hAnsi="Calibri"/>
          <w:sz w:val="22"/>
        </w:rPr>
        <w:t xml:space="preserve"> from </w:t>
      </w:r>
      <w:r>
        <w:rPr>
          <w:rFonts w:ascii="Calibri" w:cs="Calibri" w:hAnsi="Calibri"/>
          <w:sz w:val="22"/>
          <w:lang w:val="en-US"/>
        </w:rPr>
        <w:t>CBSE</w:t>
      </w:r>
      <w:r>
        <w:rPr>
          <w:rFonts w:ascii="Calibri" w:cs="Calibri" w:hAnsi="Calibri"/>
          <w:sz w:val="22"/>
        </w:rPr>
        <w:t xml:space="preserve"> Board, year 2008.</w:t>
      </w:r>
    </w:p>
    <w:p>
      <w:pPr>
        <w:pStyle w:val="style0"/>
        <w:ind w:left="720"/>
        <w:jc w:val="both"/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tabs>
          <w:tab w:val="right" w:leader="none" w:pos="10800"/>
        </w:tabs>
        <w:jc w:val="both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 xml:space="preserve">(IT) Computer Proficiency </w:t>
      </w:r>
      <w:r>
        <w:rPr>
          <w:rFonts w:ascii="Calibri" w:cs="Calibri" w:hAnsi="Calibri"/>
          <w:b/>
          <w:sz w:val="22"/>
        </w:rPr>
        <w:tab/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Well versed with MS Office Tools-Word, Excel, &amp; Power Point, Web design.</w:t>
      </w:r>
    </w:p>
    <w:p>
      <w:pPr>
        <w:pStyle w:val="style0"/>
        <w:numPr>
          <w:ilvl w:val="0"/>
          <w:numId w:val="6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Operating System, Windows, Hardware, Software, Networking, Troubleshooting Steps</w:t>
      </w:r>
    </w:p>
    <w:p>
      <w:pPr>
        <w:pStyle w:val="style0"/>
        <w:numPr>
          <w:ilvl w:val="0"/>
          <w:numId w:val="6"/>
        </w:numPr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Adobe Acrobat, AutoCAD 2D&amp;3D</w:t>
      </w:r>
      <w:r>
        <w:rPr>
          <w:rFonts w:ascii="Calibri" w:cs="Calibri" w:hAnsi="Calibri"/>
          <w:sz w:val="22"/>
          <w:lang w:val="en-US"/>
        </w:rPr>
        <w:t>, Canva</w:t>
      </w:r>
    </w:p>
    <w:p>
      <w:pPr>
        <w:pStyle w:val="style0"/>
        <w:shd w:val="clear" w:color="auto" w:fill="ffffff"/>
        <w:tabs>
          <w:tab w:val="left" w:leader="none" w:pos="360"/>
          <w:tab w:val="left" w:leader="none" w:pos="1980"/>
        </w:tabs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tabs>
          <w:tab w:val="right" w:leader="none" w:pos="10260"/>
        </w:tabs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Leisure time activities</w:t>
      </w:r>
    </w:p>
    <w:p>
      <w:pPr>
        <w:pStyle w:val="style0"/>
        <w:numPr>
          <w:ilvl w:val="0"/>
          <w:numId w:val="8"/>
        </w:numPr>
        <w:shd w:val="clear" w:color="auto" w:fill="ffffff"/>
        <w:tabs>
          <w:tab w:val="left" w:leader="none" w:pos="360"/>
          <w:tab w:val="left" w:leader="none" w:pos="1980"/>
        </w:tabs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Playing Carom, Travelling, Watching Movies.</w:t>
      </w:r>
    </w:p>
    <w:p>
      <w:pPr>
        <w:pStyle w:val="style0"/>
        <w:shd w:val="clear" w:color="auto" w:fill="ffffff"/>
        <w:tabs>
          <w:tab w:val="left" w:leader="none" w:pos="360"/>
          <w:tab w:val="left" w:leader="none" w:pos="1980"/>
        </w:tabs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 xml:space="preserve">Personal Profile: </w:t>
      </w:r>
    </w:p>
    <w:p>
      <w:pPr>
        <w:pStyle w:val="style0"/>
        <w:tabs>
          <w:tab w:val="left" w:leader="none" w:pos="54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Date of birth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>: 10</w:t>
      </w:r>
      <w:r>
        <w:rPr>
          <w:rFonts w:ascii="Calibri" w:cs="Calibri" w:hAnsi="Calibri"/>
          <w:sz w:val="22"/>
          <w:vertAlign w:val="superscript"/>
        </w:rPr>
        <w:t>th</w:t>
      </w:r>
      <w:r>
        <w:rPr>
          <w:rFonts w:ascii="Calibri" w:cs="Calibri" w:hAnsi="Calibri"/>
          <w:sz w:val="22"/>
        </w:rPr>
        <w:t xml:space="preserve"> Nov-92</w:t>
      </w:r>
    </w:p>
    <w:p>
      <w:pPr>
        <w:pStyle w:val="style0"/>
        <w:tabs>
          <w:tab w:val="left" w:leader="none" w:pos="54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 xml:space="preserve">Marital </w:t>
      </w:r>
      <w:r>
        <w:rPr>
          <w:rFonts w:ascii="Calibri" w:cs="Calibri" w:hAnsi="Calibri"/>
          <w:sz w:val="22"/>
          <w:lang w:val="en-AU"/>
        </w:rPr>
        <w:t>Status</w:t>
      </w:r>
      <w:r>
        <w:rPr>
          <w:rFonts w:ascii="Calibri" w:cs="Calibri" w:hAnsi="Calibri"/>
          <w:sz w:val="22"/>
          <w:lang w:val="en-AU"/>
        </w:rPr>
        <w:tab/>
      </w:r>
      <w:r>
        <w:rPr>
          <w:rFonts w:ascii="Calibri" w:cs="Calibri" w:hAnsi="Calibri"/>
          <w:sz w:val="22"/>
          <w:lang w:val="en-AU"/>
        </w:rPr>
        <w:tab/>
      </w:r>
      <w:r>
        <w:rPr>
          <w:rFonts w:ascii="Calibri" w:cs="Calibri" w:hAnsi="Calibri"/>
          <w:sz w:val="22"/>
        </w:rPr>
        <w:t>: Single</w:t>
      </w:r>
    </w:p>
    <w:p>
      <w:pPr>
        <w:pStyle w:val="style0"/>
        <w:tabs>
          <w:tab w:val="left" w:leader="none" w:pos="540"/>
        </w:tabs>
        <w:jc w:val="both"/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Language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>: Hindi, English</w:t>
      </w:r>
    </w:p>
    <w:p>
      <w:pPr>
        <w:pStyle w:val="style0"/>
        <w:shd w:val="clear" w:color="auto" w:fill="ffffff"/>
        <w:tabs>
          <w:tab w:val="left" w:leader="none" w:pos="0"/>
          <w:tab w:val="left" w:leader="none" w:pos="360"/>
          <w:tab w:val="decimal" w:leader="none" w:pos="1080"/>
        </w:tabs>
        <w:rPr>
          <w:rFonts w:ascii="Calibri" w:cs="Calibri" w:hAnsi="Calibri"/>
          <w:sz w:val="22"/>
        </w:rPr>
      </w:pPr>
    </w:p>
    <w:p>
      <w:pPr>
        <w:pStyle w:val="style0"/>
        <w:shd w:val="pct50" w:color="auto" w:fill="ffffff"/>
        <w:tabs>
          <w:tab w:val="left" w:leader="none" w:pos="0"/>
          <w:tab w:val="left" w:leader="none" w:pos="360"/>
          <w:tab w:val="decimal" w:leader="none" w:pos="1080"/>
        </w:tabs>
        <w:rPr>
          <w:rFonts w:ascii="Calibri" w:cs="Calibri" w:hAnsi="Calibri"/>
          <w:b/>
          <w:sz w:val="22"/>
        </w:rPr>
      </w:pPr>
      <w:r>
        <w:rPr>
          <w:rFonts w:ascii="Calibri" w:cs="Calibri" w:hAnsi="Calibri"/>
          <w:b/>
          <w:sz w:val="22"/>
        </w:rPr>
        <w:t>Permanent Address</w:t>
      </w:r>
    </w:p>
    <w:p>
      <w:pPr>
        <w:pStyle w:val="style0"/>
        <w:shd w:val="clear" w:color="auto" w:fill="ffffff"/>
        <w:tabs>
          <w:tab w:val="left" w:leader="none" w:pos="0"/>
          <w:tab w:val="left" w:leader="none" w:pos="360"/>
          <w:tab w:val="decimal" w:leader="none" w:pos="1080"/>
        </w:tabs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>Permanent Address</w:t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 xml:space="preserve">: </w:t>
      </w:r>
      <w:r>
        <w:rPr>
          <w:rFonts w:ascii="Calibri" w:cs="Calibri" w:hAnsi="Calibri"/>
          <w:sz w:val="22"/>
        </w:rPr>
        <w:t>Vill</w:t>
      </w:r>
      <w:r>
        <w:rPr>
          <w:rFonts w:ascii="Calibri" w:cs="Calibri" w:hAnsi="Calibri"/>
          <w:sz w:val="22"/>
        </w:rPr>
        <w:t xml:space="preserve"> - </w:t>
      </w:r>
      <w:r>
        <w:rPr>
          <w:rFonts w:ascii="Calibri" w:cs="Calibri" w:hAnsi="Calibri"/>
          <w:sz w:val="22"/>
        </w:rPr>
        <w:t>Farsula</w:t>
      </w:r>
      <w:r>
        <w:rPr>
          <w:rFonts w:ascii="Calibri" w:cs="Calibri" w:hAnsi="Calibri"/>
          <w:sz w:val="22"/>
        </w:rPr>
        <w:t xml:space="preserve">, Lansdowne, </w:t>
      </w:r>
      <w:r>
        <w:rPr>
          <w:rFonts w:ascii="Calibri" w:cs="Calibri" w:hAnsi="Calibri"/>
          <w:sz w:val="22"/>
        </w:rPr>
        <w:t>Uttarakhand</w:t>
      </w:r>
      <w:r>
        <w:rPr>
          <w:rFonts w:ascii="Calibri" w:cs="Calibri" w:hAnsi="Calibri"/>
          <w:sz w:val="22"/>
        </w:rPr>
        <w:t xml:space="preserve">   </w:t>
      </w:r>
    </w:p>
    <w:p>
      <w:pPr>
        <w:pStyle w:val="style0"/>
        <w:shd w:val="clear" w:color="auto" w:fill="ffffff"/>
        <w:tabs>
          <w:tab w:val="left" w:leader="none" w:pos="0"/>
          <w:tab w:val="left" w:leader="none" w:pos="360"/>
          <w:tab w:val="decimal" w:leader="none" w:pos="1080"/>
        </w:tabs>
        <w:rPr>
          <w:rFonts w:ascii="Calibri" w:cs="Calibri" w:hAnsi="Calibri"/>
          <w:sz w:val="22"/>
        </w:rPr>
      </w:pP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  <w:r>
        <w:rPr>
          <w:rFonts w:ascii="Calibri" w:cs="Calibri" w:hAnsi="Calibri"/>
          <w:sz w:val="22"/>
        </w:rPr>
        <w:tab/>
      </w:r>
    </w:p>
    <w:p>
      <w:pPr>
        <w:pStyle w:val="style0"/>
        <w:tabs>
          <w:tab w:val="left" w:leader="none" w:pos="1440"/>
          <w:tab w:val="left" w:leader="none" w:pos="4320"/>
        </w:tabs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Declaration: -</w:t>
      </w:r>
      <w:r>
        <w:rPr>
          <w:rFonts w:ascii="Calibri" w:cs="Calibri" w:hAnsi="Calibri"/>
          <w:sz w:val="22"/>
        </w:rPr>
        <w:t xml:space="preserve"> I hereby declare that the information furnished above is true to the best of my knowledge.</w:t>
      </w:r>
    </w:p>
    <w:p>
      <w:pPr>
        <w:pStyle w:val="style0"/>
        <w:tabs>
          <w:tab w:val="left" w:leader="none" w:pos="1440"/>
          <w:tab w:val="left" w:leader="none" w:pos="4320"/>
        </w:tabs>
        <w:rPr>
          <w:rFonts w:ascii="Calibri" w:cs="Calibri" w:hAnsi="Calibri"/>
          <w:sz w:val="22"/>
        </w:rPr>
      </w:pPr>
    </w:p>
    <w:p>
      <w:pPr>
        <w:pStyle w:val="style0"/>
        <w:tabs>
          <w:tab w:val="left" w:leader="none" w:pos="1440"/>
          <w:tab w:val="left" w:leader="none" w:pos="4320"/>
        </w:tabs>
        <w:rPr>
          <w:rFonts w:ascii="Calibri" w:cs="Calibri" w:hAnsi="Calibri"/>
          <w:sz w:val="22"/>
        </w:rPr>
      </w:pPr>
    </w:p>
    <w:p>
      <w:pPr>
        <w:pStyle w:val="style0"/>
        <w:tabs>
          <w:tab w:val="left" w:leader="none" w:pos="1440"/>
          <w:tab w:val="left" w:leader="none" w:pos="4320"/>
        </w:tabs>
        <w:rPr>
          <w:rFonts w:ascii="Calibri" w:cs="Calibri" w:hAnsi="Calibri"/>
          <w:sz w:val="22"/>
        </w:rPr>
      </w:pPr>
      <w:r>
        <w:rPr>
          <w:rFonts w:ascii="Calibri" w:cs="Calibri" w:hAnsi="Calibri"/>
          <w:b/>
          <w:sz w:val="22"/>
        </w:rPr>
        <w:t>Vimal</w:t>
      </w:r>
      <w:r>
        <w:rPr>
          <w:rFonts w:ascii="Calibri" w:cs="Calibri" w:hAnsi="Calibri"/>
          <w:b/>
          <w:sz w:val="22"/>
        </w:rPr>
        <w:t xml:space="preserve"> </w:t>
      </w:r>
      <w:r>
        <w:rPr>
          <w:rFonts w:ascii="Calibri" w:cs="Calibri" w:hAnsi="Calibri"/>
          <w:b/>
          <w:sz w:val="22"/>
        </w:rPr>
        <w:t>Budakoti</w:t>
      </w:r>
    </w:p>
    <w:p>
      <w:pPr>
        <w:pStyle w:val="style0"/>
        <w:tabs>
          <w:tab w:val="left" w:leader="none" w:pos="1440"/>
          <w:tab w:val="left" w:leader="none" w:pos="4320"/>
        </w:tabs>
        <w:rPr>
          <w:rFonts w:ascii="Calibri" w:cs="Calibri" w:hAnsi="Calibri"/>
          <w:b/>
          <w:color w:val="808080"/>
          <w:sz w:val="22"/>
        </w:rPr>
      </w:pPr>
      <w:r>
        <w:rPr>
          <w:rFonts w:ascii="Calibri" w:cs="Calibri" w:hAnsi="Calibri"/>
          <w:b/>
          <w:color w:val="808080"/>
          <w:sz w:val="22"/>
        </w:rPr>
        <w:t xml:space="preserve">New Delhi – </w:t>
      </w:r>
      <w:r>
        <w:rPr>
          <w:rFonts w:ascii="Calibri" w:cs="Calibri" w:hAnsi="Calibri"/>
          <w:b/>
          <w:color w:val="808080"/>
          <w:sz w:val="22"/>
        </w:rPr>
        <w:t>Aali</w:t>
      </w:r>
      <w:r>
        <w:rPr>
          <w:rFonts w:ascii="Calibri" w:cs="Calibri" w:hAnsi="Calibri"/>
          <w:b/>
          <w:color w:val="808080"/>
          <w:sz w:val="22"/>
        </w:rPr>
        <w:t xml:space="preserve"> </w:t>
      </w:r>
      <w:r>
        <w:rPr>
          <w:rFonts w:ascii="Calibri" w:cs="Calibri" w:hAnsi="Calibri"/>
          <w:b/>
          <w:color w:val="808080"/>
          <w:sz w:val="22"/>
        </w:rPr>
        <w:t>Vihar</w:t>
      </w:r>
      <w:r>
        <w:rPr>
          <w:rFonts w:ascii="Calibri" w:cs="Calibri" w:hAnsi="Calibri"/>
          <w:b/>
          <w:color w:val="808080"/>
          <w:sz w:val="22"/>
        </w:rPr>
        <w:t>/</w:t>
      </w:r>
      <w:r>
        <w:rPr>
          <w:rFonts w:ascii="Calibri" w:cs="Calibri" w:hAnsi="Calibri"/>
          <w:b/>
          <w:color w:val="808080"/>
          <w:sz w:val="22"/>
        </w:rPr>
        <w:t>Sarita</w:t>
      </w:r>
      <w:r>
        <w:rPr>
          <w:rFonts w:ascii="Calibri" w:cs="Calibri" w:hAnsi="Calibri"/>
          <w:b/>
          <w:color w:val="808080"/>
          <w:sz w:val="22"/>
        </w:rPr>
        <w:t xml:space="preserve"> </w:t>
      </w:r>
      <w:r>
        <w:rPr>
          <w:rFonts w:ascii="Calibri" w:cs="Calibri" w:hAnsi="Calibri"/>
          <w:b/>
          <w:color w:val="808080"/>
          <w:sz w:val="22"/>
        </w:rPr>
        <w:t>Vihar</w:t>
      </w:r>
      <w:r>
        <w:rPr>
          <w:rFonts w:ascii="Calibri" w:cs="Calibri" w:hAnsi="Calibri"/>
          <w:b/>
          <w:color w:val="808080"/>
          <w:sz w:val="22"/>
        </w:rPr>
        <w:t>, 110076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080" w:right="1080" w:bottom="990" w:left="108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000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8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C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0000011"/>
    <w:lvl w:ilvl="0">
      <w:start w:val="1"/>
      <w:numFmt w:val="bullet"/>
      <w:pStyle w:val="style4099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cs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/>
      </w:rPr>
    </w:lvl>
  </w:abstractNum>
  <w:abstractNum w:abstractNumId="7">
    <w:nsid w:val="0000000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3C3A03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FFD666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BFEC7C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0D88BF93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en-US"/>
    </w:rPr>
  </w:style>
  <w:style w:type="paragraph" w:styleId="style1">
    <w:name w:val="heading 1"/>
    <w:basedOn w:val="style0"/>
    <w:next w:val="style0"/>
    <w:qFormat/>
    <w:uiPriority w:val="9"/>
    <w:pPr>
      <w:keepNext/>
      <w:pBdr>
        <w:bottom w:val="single" w:sz="4" w:space="0" w:color="auto"/>
      </w:pBdr>
      <w:ind w:left="720" w:hanging="720"/>
      <w:outlineLvl w:val="0"/>
    </w:pPr>
    <w:rPr>
      <w:rFonts w:eastAsia="MS Mincho"/>
      <w:b/>
      <w:lang w:eastAsia="ja-JP"/>
    </w:rPr>
  </w:style>
  <w:style w:type="paragraph" w:styleId="style2">
    <w:name w:val="heading 2"/>
    <w:basedOn w:val="style0"/>
    <w:next w:val="style0"/>
    <w:link w:val="style4115"/>
    <w:qFormat/>
    <w:uiPriority w:val="9"/>
    <w:pPr>
      <w:keepNext/>
      <w:keepLines/>
      <w:spacing w:before="200"/>
      <w:outlineLvl w:val="1"/>
    </w:pPr>
    <w:rPr>
      <w:rFonts w:ascii="Cambria" w:cs="SimSun" w:eastAsia="SimSun" w:hAnsi="Cambria"/>
      <w:b/>
      <w:color w:val="4f81bd"/>
      <w:sz w:val="26"/>
    </w:rPr>
  </w:style>
  <w:style w:type="paragraph" w:styleId="style3">
    <w:name w:val="heading 3"/>
    <w:basedOn w:val="style0"/>
    <w:next w:val="style0"/>
    <w:qFormat/>
    <w:uiPriority w:val="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/>
      <w:outlineLvl w:val="3"/>
    </w:pPr>
    <w:rPr>
      <w:rFonts w:ascii="Cambria" w:cs="SimSun" w:eastAsia="SimSun" w:hAnsi="Cambria"/>
      <w:b/>
      <w:i/>
      <w:color w:val="4f81bd"/>
    </w:rPr>
  </w:style>
  <w:style w:type="paragraph" w:styleId="style5">
    <w:name w:val="heading 5"/>
    <w:basedOn w:val="style0"/>
    <w:next w:val="style0"/>
    <w:link w:val="style4120"/>
    <w:qFormat/>
    <w:uiPriority w:val="9"/>
    <w:pPr>
      <w:keepNext/>
      <w:keepLines/>
      <w:spacing w:before="200"/>
      <w:outlineLvl w:val="4"/>
    </w:pPr>
    <w:rPr>
      <w:rFonts w:ascii="Cambria" w:cs="SimSun" w:eastAsia="SimSun" w:hAnsi="Cambria"/>
      <w:color w:val="243f60"/>
    </w:rPr>
  </w:style>
  <w:style w:type="paragraph" w:styleId="style6">
    <w:name w:val="heading 6"/>
    <w:basedOn w:val="style0"/>
    <w:next w:val="style0"/>
    <w:link w:val="style4131"/>
    <w:qFormat/>
    <w:uiPriority w:val="9"/>
    <w:pPr>
      <w:keepNext/>
      <w:keepLines/>
      <w:spacing w:before="200"/>
      <w:outlineLvl w:val="5"/>
    </w:pPr>
    <w:rPr>
      <w:rFonts w:ascii="Cambria" w:cs="SimSun" w:eastAsia="SimSun" w:hAnsi="Cambria"/>
      <w:i/>
      <w:color w:val="243f60"/>
    </w:rPr>
  </w:style>
  <w:style w:type="paragraph" w:styleId="style7">
    <w:name w:val="heading 7"/>
    <w:basedOn w:val="style0"/>
    <w:next w:val="style0"/>
    <w:link w:val="style4108"/>
    <w:qFormat/>
    <w:uiPriority w:val="9"/>
    <w:pPr>
      <w:keepNext/>
      <w:keepLines/>
      <w:spacing w:before="200"/>
      <w:outlineLvl w:val="6"/>
    </w:pPr>
    <w:rPr>
      <w:rFonts w:ascii="Cambria" w:cs="SimSun" w:eastAsia="SimSun" w:hAnsi="Cambria"/>
      <w:i/>
      <w:color w:val="404040"/>
    </w:rPr>
  </w:style>
  <w:style w:type="paragraph" w:styleId="style8">
    <w:name w:val="heading 8"/>
    <w:basedOn w:val="style0"/>
    <w:next w:val="style0"/>
    <w:link w:val="style4128"/>
    <w:qFormat/>
    <w:uiPriority w:val="9"/>
    <w:pPr>
      <w:keepNext/>
      <w:keepLines/>
      <w:spacing w:before="200"/>
      <w:outlineLvl w:val="7"/>
    </w:pPr>
    <w:rPr>
      <w:rFonts w:ascii="Cambria" w:cs="SimSun" w:eastAsia="SimSun" w:hAnsi="Cambria"/>
      <w:color w:val="404040"/>
    </w:rPr>
  </w:style>
  <w:style w:type="paragraph" w:styleId="style9">
    <w:name w:val="heading 9"/>
    <w:basedOn w:val="style0"/>
    <w:next w:val="style0"/>
    <w:link w:val="style4129"/>
    <w:qFormat/>
    <w:uiPriority w:val="9"/>
    <w:pPr>
      <w:keepNext/>
      <w:keepLines/>
      <w:spacing w:before="200"/>
      <w:outlineLvl w:val="8"/>
    </w:pPr>
    <w:rPr>
      <w:rFonts w:ascii="Cambria" w:cs="SimSun" w:eastAsia="SimSun" w:hAnsi="Cambria"/>
      <w:i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36"/>
    <w:qFormat/>
    <w:uiPriority w:val="99"/>
    <w:pPr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38"/>
    <w:qFormat/>
    <w:uiPriority w:val="99"/>
    <w:pPr>
      <w:spacing w:after="120"/>
    </w:pPr>
    <w:rPr/>
  </w:style>
  <w:style w:type="character" w:styleId="style88">
    <w:name w:val="Emphasis"/>
    <w:basedOn w:val="style4097"/>
    <w:next w:val="style88"/>
    <w:qFormat/>
    <w:rPr>
      <w:i/>
    </w:rPr>
  </w:style>
  <w:style w:type="character" w:customStyle="1" w:styleId="style4097">
    <w:name w:val="Default Paragraph Font1"/>
    <w:next w:val="style4097"/>
    <w:qFormat/>
  </w:style>
  <w:style w:type="character" w:styleId="style86">
    <w:name w:val="FollowedHyperlink"/>
    <w:basedOn w:val="style65"/>
    <w:next w:val="style86"/>
    <w:qFormat/>
    <w:uiPriority w:val="99"/>
    <w:rPr>
      <w:color w:val="800080"/>
      <w:u w:val="single"/>
    </w:rPr>
  </w:style>
  <w:style w:type="paragraph" w:styleId="style32">
    <w:name w:val="footer"/>
    <w:basedOn w:val="style0"/>
    <w:next w:val="style32"/>
    <w:link w:val="style4139"/>
    <w:qFormat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qFormat/>
    <w:pPr>
      <w:tabs>
        <w:tab w:val="center" w:leader="none" w:pos="4320"/>
        <w:tab w:val="right" w:leader="none" w:pos="8640"/>
      </w:tabs>
    </w:pPr>
    <w:rPr/>
  </w:style>
  <w:style w:type="character" w:styleId="style85">
    <w:name w:val="Hyperlink"/>
    <w:basedOn w:val="style4097"/>
    <w:next w:val="style85"/>
    <w:qFormat/>
    <w:rPr>
      <w:color w:val="0000ff"/>
      <w:u w:val="single"/>
    </w:rPr>
  </w:style>
  <w:style w:type="paragraph" w:styleId="style90">
    <w:name w:val="Plain Text"/>
    <w:basedOn w:val="style0"/>
    <w:next w:val="style90"/>
    <w:link w:val="style4121"/>
    <w:uiPriority w:val="99"/>
    <w:pPr/>
    <w:rPr>
      <w:rFonts w:ascii="Courier New" w:cs="Courier New" w:hAnsi="Courier New"/>
      <w:sz w:val="21"/>
    </w:rPr>
  </w:style>
  <w:style w:type="character" w:styleId="style87">
    <w:name w:val="Strong"/>
    <w:basedOn w:val="style4097"/>
    <w:next w:val="style87"/>
    <w:qFormat/>
    <w:uiPriority w:val="22"/>
    <w:rPr>
      <w:b/>
    </w:rPr>
  </w:style>
  <w:style w:type="paragraph" w:styleId="style74">
    <w:name w:val="Subtitle"/>
    <w:basedOn w:val="style0"/>
    <w:next w:val="style0"/>
    <w:link w:val="style4113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color w:val="4f81bd"/>
      <w:spacing w:val="15"/>
      <w:sz w:val="24"/>
    </w:rPr>
  </w:style>
  <w:style w:type="paragraph" w:styleId="style62">
    <w:name w:val="Title"/>
    <w:basedOn w:val="style0"/>
    <w:next w:val="style0"/>
    <w:link w:val="style4124"/>
    <w:qFormat/>
    <w:uiPriority w:val="10"/>
    <w:pPr>
      <w:pBdr>
        <w:bottom w:val="single" w:sz="8" w:space="0" w:color="4f81bd"/>
      </w:pBdr>
      <w:spacing w:after="300"/>
      <w:contextualSpacing/>
    </w:pPr>
    <w:rPr>
      <w:rFonts w:ascii="Cambria" w:cs="SimSun" w:eastAsia="SimSun" w:hAnsi="Cambria"/>
      <w:color w:val="17365d"/>
      <w:spacing w:val="5"/>
      <w:sz w:val="52"/>
    </w:rPr>
  </w:style>
  <w:style w:type="table" w:customStyle="1" w:styleId="style4098">
    <w:name w:val="Table Normal1"/>
    <w:next w:val="style4098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9">
    <w:name w:val="Style1"/>
    <w:basedOn w:val="style0"/>
    <w:next w:val="style4099"/>
    <w:pPr>
      <w:numPr>
        <w:ilvl w:val="0"/>
        <w:numId w:val="1"/>
      </w:numPr>
      <w:tabs>
        <w:tab w:val="left" w:leader="none" w:pos="0"/>
        <w:tab w:val="left" w:leader="none" w:pos="360"/>
      </w:tabs>
      <w:ind w:left="0" w:firstLine="0"/>
    </w:pPr>
    <w:rPr>
      <w:rFonts w:ascii="Garamond" w:cs="Garamond" w:hAnsi="Garamond"/>
      <w:sz w:val="24"/>
    </w:rPr>
  </w:style>
  <w:style w:type="character" w:customStyle="1" w:styleId="style4100">
    <w:name w:val="Style1 Char"/>
    <w:basedOn w:val="style4097"/>
    <w:next w:val="style4100"/>
    <w:qFormat/>
    <w:rPr>
      <w:rFonts w:ascii="Garamond" w:cs="Garamond" w:hAnsi="Garamond"/>
      <w:sz w:val="24"/>
      <w:lang w:val="en-US" w:bidi="ar-SA" w:eastAsia="en-US"/>
    </w:rPr>
  </w:style>
  <w:style w:type="paragraph" w:customStyle="1" w:styleId="style4101">
    <w:name w:val="Default"/>
    <w:next w:val="style4101"/>
    <w:pPr/>
    <w:rPr>
      <w:color w:val="000000"/>
      <w:sz w:val="24"/>
      <w:lang w:val="en-US" w:eastAsia="en-US"/>
    </w:rPr>
  </w:style>
  <w:style w:type="paragraph" w:customStyle="1" w:styleId="style4102">
    <w:name w:val="List Paragraph1"/>
    <w:basedOn w:val="style0"/>
    <w:next w:val="style4102"/>
    <w:qFormat/>
    <w:pPr>
      <w:ind w:left="720"/>
    </w:pPr>
    <w:rPr>
      <w:rFonts w:ascii="Calibri" w:eastAsia="Calibri" w:hAnsi="Calibri"/>
      <w:sz w:val="22"/>
    </w:rPr>
  </w:style>
  <w:style w:type="character" w:customStyle="1" w:styleId="style4103">
    <w:name w:val="Heading 1 Char_4e8829c3-5382-4a35-a03b-73f5b71e96ec"/>
    <w:basedOn w:val="style4097"/>
    <w:next w:val="style4103"/>
    <w:qFormat/>
    <w:rPr>
      <w:rFonts w:eastAsia="MS Mincho"/>
      <w:b/>
      <w:lang w:eastAsia="ja-JP"/>
    </w:rPr>
  </w:style>
  <w:style w:type="character" w:customStyle="1" w:styleId="style4104">
    <w:name w:val="Heading 3 Char_d5bc966f-ae78-4681-a130-7c46c06e0604"/>
    <w:basedOn w:val="style4097"/>
    <w:next w:val="style4104"/>
    <w:qFormat/>
    <w:rPr>
      <w:rFonts w:ascii="Cambria" w:cs="Times New Roman" w:eastAsia="Times New Roman" w:hAnsi="Cambria"/>
      <w:b/>
      <w:sz w:val="26"/>
    </w:rPr>
  </w:style>
  <w:style w:type="character" w:customStyle="1" w:styleId="style4105">
    <w:name w:val="Employmentdescription"/>
    <w:basedOn w:val="style4097"/>
    <w:next w:val="style4105"/>
    <w:qFormat/>
  </w:style>
  <w:style w:type="character" w:customStyle="1" w:styleId="style4106">
    <w:name w:val="Apple-converted-space"/>
    <w:basedOn w:val="style4097"/>
    <w:next w:val="style4106"/>
  </w:style>
  <w:style w:type="character" w:customStyle="1" w:styleId="style4107">
    <w:name w:val="Jobskill"/>
    <w:basedOn w:val="style4097"/>
    <w:next w:val="style4107"/>
    <w:qFormat/>
  </w:style>
  <w:style w:type="character" w:customStyle="1" w:styleId="style4108">
    <w:name w:val="Heading 7 Char_52b696e8-626e-46ba-82ea-909758285581"/>
    <w:basedOn w:val="style4097"/>
    <w:next w:val="style4108"/>
    <w:link w:val="style7"/>
    <w:qFormat/>
    <w:uiPriority w:val="9"/>
    <w:rPr>
      <w:rFonts w:ascii="Cambria" w:cs="SimSun" w:eastAsia="SimSun" w:hAnsi="Cambria"/>
      <w:i/>
      <w:color w:val="404040"/>
    </w:rPr>
  </w:style>
  <w:style w:type="character" w:customStyle="1" w:styleId="style4109">
    <w:name w:val="Heading 4 Char_124911c4-c28b-4336-8fef-e38656cb9609"/>
    <w:basedOn w:val="style4097"/>
    <w:next w:val="style4109"/>
    <w:link w:val="style4"/>
    <w:uiPriority w:val="9"/>
    <w:rPr>
      <w:rFonts w:ascii="Cambria" w:cs="SimSun" w:eastAsia="SimSun" w:hAnsi="Cambria"/>
      <w:b/>
      <w:i/>
      <w:color w:val="4f81bd"/>
    </w:rPr>
  </w:style>
  <w:style w:type="paragraph" w:styleId="style180">
    <w:name w:val="Quote"/>
    <w:basedOn w:val="style0"/>
    <w:next w:val="style0"/>
    <w:link w:val="style4123"/>
    <w:qFormat/>
    <w:uiPriority w:val="29"/>
    <w:pPr/>
    <w:rPr>
      <w:i/>
      <w:color w:val="000000"/>
    </w:rPr>
  </w:style>
  <w:style w:type="character" w:customStyle="1" w:styleId="style4110">
    <w:name w:val="Footnote Reference1"/>
    <w:basedOn w:val="style4097"/>
    <w:next w:val="style4110"/>
    <w:uiPriority w:val="99"/>
    <w:rPr>
      <w:vertAlign w:val="superscript"/>
    </w:rPr>
  </w:style>
  <w:style w:type="character" w:customStyle="1" w:styleId="style4111">
    <w:name w:val="Endnote Text Char"/>
    <w:basedOn w:val="style4097"/>
    <w:next w:val="style4111"/>
    <w:link w:val="style4112"/>
    <w:qFormat/>
    <w:uiPriority w:val="99"/>
    <w:rPr>
      <w:sz w:val="20"/>
    </w:rPr>
  </w:style>
  <w:style w:type="paragraph" w:customStyle="1" w:styleId="style4112">
    <w:name w:val="Endnote Text1"/>
    <w:basedOn w:val="style0"/>
    <w:next w:val="style4112"/>
    <w:link w:val="style4111"/>
    <w:qFormat/>
    <w:uiPriority w:val="99"/>
    <w:pPr/>
  </w:style>
  <w:style w:type="character" w:customStyle="1" w:styleId="style4113">
    <w:name w:val="Subtitle Char"/>
    <w:basedOn w:val="style4097"/>
    <w:next w:val="style4113"/>
    <w:link w:val="style74"/>
    <w:uiPriority w:val="11"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14">
    <w:name w:val="Subtle Reference1"/>
    <w:basedOn w:val="style4097"/>
    <w:next w:val="style4114"/>
    <w:qFormat/>
    <w:uiPriority w:val="31"/>
    <w:rPr>
      <w:smallCaps/>
      <w:color w:val="c0504d"/>
      <w:u w:val="single"/>
    </w:rPr>
  </w:style>
  <w:style w:type="character" w:customStyle="1" w:styleId="style4115">
    <w:name w:val="Heading 2 Char_67b96e8d-85c7-4159-8433-0b76720adc17"/>
    <w:basedOn w:val="style4097"/>
    <w:next w:val="style4115"/>
    <w:link w:val="style2"/>
    <w:qFormat/>
    <w:uiPriority w:val="9"/>
    <w:rPr>
      <w:rFonts w:ascii="Cambria" w:cs="SimSun" w:eastAsia="SimSun" w:hAnsi="Cambria"/>
      <w:b/>
      <w:color w:val="4f81bd"/>
      <w:sz w:val="26"/>
    </w:rPr>
  </w:style>
  <w:style w:type="character" w:customStyle="1" w:styleId="style4116">
    <w:name w:val="Footnote Text Char"/>
    <w:basedOn w:val="style4097"/>
    <w:next w:val="style4116"/>
    <w:link w:val="style4117"/>
    <w:qFormat/>
    <w:uiPriority w:val="99"/>
    <w:rPr>
      <w:sz w:val="20"/>
    </w:rPr>
  </w:style>
  <w:style w:type="paragraph" w:customStyle="1" w:styleId="style4117">
    <w:name w:val="Footnote Text1"/>
    <w:basedOn w:val="style0"/>
    <w:next w:val="style4117"/>
    <w:link w:val="style4116"/>
    <w:qFormat/>
    <w:uiPriority w:val="99"/>
    <w:pPr/>
  </w:style>
  <w:style w:type="character" w:customStyle="1" w:styleId="style4118">
    <w:name w:val="Intense Quote Char_b9d175d9-5679-4f40-82d1-9fdb7c02d2cd"/>
    <w:basedOn w:val="style4097"/>
    <w:next w:val="style4118"/>
    <w:link w:val="style181"/>
    <w:qFormat/>
    <w:uiPriority w:val="30"/>
    <w:rPr>
      <w:b/>
      <w:i/>
      <w:color w:val="4f81bd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style4119">
    <w:name w:val="Intense Reference1"/>
    <w:basedOn w:val="style4097"/>
    <w:next w:val="style4119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/>
    <w:rPr>
      <w:lang w:val="en-US" w:eastAsia="en-US"/>
    </w:rPr>
  </w:style>
  <w:style w:type="character" w:customStyle="1" w:styleId="style4120">
    <w:name w:val="Heading 5 Char_f9db0415-0487-4a5a-904c-9c5322d28994"/>
    <w:basedOn w:val="style4097"/>
    <w:next w:val="style4120"/>
    <w:link w:val="style5"/>
    <w:qFormat/>
    <w:uiPriority w:val="9"/>
    <w:rPr>
      <w:rFonts w:ascii="Cambria" w:cs="SimSun" w:eastAsia="SimSun" w:hAnsi="Cambria"/>
      <w:color w:val="243f60"/>
    </w:rPr>
  </w:style>
  <w:style w:type="character" w:customStyle="1" w:styleId="style4121">
    <w:name w:val="Plain Text Char"/>
    <w:basedOn w:val="style4097"/>
    <w:next w:val="style4121"/>
    <w:link w:val="style90"/>
    <w:qFormat/>
    <w:uiPriority w:val="99"/>
    <w:rPr>
      <w:rFonts w:ascii="Courier New" w:cs="Courier New" w:hAnsi="Courier New"/>
      <w:sz w:val="21"/>
    </w:rPr>
  </w:style>
  <w:style w:type="character" w:customStyle="1" w:styleId="style4122">
    <w:name w:val="Subtle Emphasis1"/>
    <w:basedOn w:val="style4097"/>
    <w:next w:val="style4122"/>
    <w:qFormat/>
    <w:uiPriority w:val="19"/>
    <w:rPr>
      <w:i/>
      <w:color w:val="808080"/>
    </w:rPr>
  </w:style>
  <w:style w:type="character" w:customStyle="1" w:styleId="style4123">
    <w:name w:val="Quote Char_4cb6454a-5c76-400b-b06b-5faa6ea27d49"/>
    <w:basedOn w:val="style4097"/>
    <w:next w:val="style4123"/>
    <w:link w:val="style180"/>
    <w:uiPriority w:val="29"/>
    <w:rPr>
      <w:i/>
      <w:color w:val="000000"/>
    </w:rPr>
  </w:style>
  <w:style w:type="character" w:customStyle="1" w:styleId="style4124">
    <w:name w:val="Title Char_f6b808ed-453e-47cd-ac1d-d866eaf4d5ed"/>
    <w:basedOn w:val="style4097"/>
    <w:next w:val="style4124"/>
    <w:link w:val="style62"/>
    <w:qFormat/>
    <w:uiPriority w:val="10"/>
    <w:rPr>
      <w:rFonts w:ascii="Cambria" w:cs="SimSun" w:eastAsia="SimSun" w:hAnsi="Cambria"/>
      <w:color w:val="17365d"/>
      <w:spacing w:val="5"/>
      <w:sz w:val="52"/>
    </w:rPr>
  </w:style>
  <w:style w:type="paragraph" w:customStyle="1" w:styleId="style4125">
    <w:name w:val="Envelope Address1"/>
    <w:basedOn w:val="style0"/>
    <w:next w:val="style4125"/>
    <w:qFormat/>
    <w:uiPriority w:val="99"/>
    <w:pPr>
      <w:ind w:left="2880"/>
    </w:pPr>
    <w:rPr>
      <w:rFonts w:ascii="Cambria" w:cs="SimSun" w:eastAsia="SimSun" w:hAnsi="Cambria"/>
      <w:sz w:val="24"/>
    </w:rPr>
  </w:style>
  <w:style w:type="character" w:customStyle="1" w:styleId="style4126">
    <w:name w:val="Endnote Reference1"/>
    <w:basedOn w:val="style4097"/>
    <w:next w:val="style4126"/>
    <w:qFormat/>
    <w:uiPriority w:val="99"/>
    <w:rPr>
      <w:vertAlign w:val="superscript"/>
    </w:rPr>
  </w:style>
  <w:style w:type="paragraph" w:customStyle="1" w:styleId="style4127">
    <w:name w:val="Envelope Return1"/>
    <w:basedOn w:val="style0"/>
    <w:next w:val="style4127"/>
    <w:qFormat/>
    <w:uiPriority w:val="99"/>
    <w:pPr/>
    <w:rPr>
      <w:rFonts w:ascii="Cambria" w:cs="SimSun" w:eastAsia="SimSun" w:hAnsi="Cambria"/>
    </w:rPr>
  </w:style>
  <w:style w:type="character" w:customStyle="1" w:styleId="style4128">
    <w:name w:val="Heading 8 Char_a35eac57-ef85-4a6f-8c66-79b5ac829a27"/>
    <w:basedOn w:val="style4097"/>
    <w:next w:val="style4128"/>
    <w:link w:val="style8"/>
    <w:qFormat/>
    <w:uiPriority w:val="9"/>
    <w:rPr>
      <w:rFonts w:ascii="Cambria" w:cs="SimSun" w:eastAsia="SimSun" w:hAnsi="Cambria"/>
      <w:color w:val="404040"/>
      <w:sz w:val="20"/>
    </w:rPr>
  </w:style>
  <w:style w:type="character" w:customStyle="1" w:styleId="style4129">
    <w:name w:val="Heading 9 Char_222f8ae0-c676-4adc-9bca-ebf540bac2fe"/>
    <w:basedOn w:val="style4097"/>
    <w:next w:val="style4129"/>
    <w:link w:val="style9"/>
    <w:qFormat/>
    <w:uiPriority w:val="9"/>
    <w:rPr>
      <w:rFonts w:ascii="Cambria" w:cs="SimSun" w:eastAsia="SimSun" w:hAnsi="Cambria"/>
      <w:i/>
      <w:color w:val="404040"/>
      <w:sz w:val="20"/>
    </w:rPr>
  </w:style>
  <w:style w:type="character" w:customStyle="1" w:styleId="style4130">
    <w:name w:val="Intense Emphasis1"/>
    <w:basedOn w:val="style4097"/>
    <w:next w:val="style4130"/>
    <w:qFormat/>
    <w:uiPriority w:val="21"/>
    <w:rPr>
      <w:b/>
      <w:i/>
      <w:color w:val="4f81bd"/>
    </w:rPr>
  </w:style>
  <w:style w:type="character" w:customStyle="1" w:styleId="style4131">
    <w:name w:val="Heading 6 Char_ff772aaa-dc1a-41bc-92e6-e752861b4128"/>
    <w:basedOn w:val="style4097"/>
    <w:next w:val="style4131"/>
    <w:link w:val="style6"/>
    <w:qFormat/>
    <w:uiPriority w:val="9"/>
    <w:rPr>
      <w:rFonts w:ascii="Cambria" w:cs="SimSun" w:eastAsia="SimSun" w:hAnsi="Cambria"/>
      <w:i/>
      <w:color w:val="243f60"/>
    </w:rPr>
  </w:style>
  <w:style w:type="character" w:customStyle="1" w:styleId="style4132">
    <w:name w:val="Book Title1"/>
    <w:basedOn w:val="style4097"/>
    <w:next w:val="style4132"/>
    <w:qFormat/>
    <w:uiPriority w:val="33"/>
    <w:rPr>
      <w:b/>
      <w:smallCaps/>
      <w:spacing w:val="5"/>
    </w:rPr>
  </w:style>
  <w:style w:type="character" w:customStyle="1" w:styleId="style4133">
    <w:name w:val="veryhardreadability"/>
    <w:basedOn w:val="style65"/>
    <w:next w:val="style4133"/>
    <w:qFormat/>
  </w:style>
  <w:style w:type="character" w:customStyle="1" w:styleId="style4134">
    <w:name w:val="apple-converted-space"/>
    <w:basedOn w:val="style65"/>
    <w:next w:val="style4134"/>
  </w:style>
  <w:style w:type="character" w:customStyle="1" w:styleId="style4135">
    <w:name w:val="complexword"/>
    <w:basedOn w:val="style65"/>
    <w:next w:val="style4135"/>
  </w:style>
  <w:style w:type="character" w:customStyle="1" w:styleId="style4136">
    <w:name w:val="Balloon Text Char"/>
    <w:basedOn w:val="style65"/>
    <w:next w:val="style4136"/>
    <w:link w:val="style153"/>
    <w:qFormat/>
    <w:uiPriority w:val="99"/>
    <w:rPr>
      <w:rFonts w:ascii="Tahoma" w:cs="Tahoma" w:hAnsi="Tahoma"/>
      <w:sz w:val="16"/>
      <w:szCs w:val="16"/>
    </w:rPr>
  </w:style>
  <w:style w:type="paragraph" w:customStyle="1" w:styleId="style4137">
    <w:name w:val="Address"/>
    <w:basedOn w:val="style66"/>
    <w:next w:val="style4137"/>
    <w:qFormat/>
    <w:pPr>
      <w:keepLines/>
      <w:pBdr>
        <w:left w:val="single" w:sz="6" w:space="5" w:color="auto"/>
      </w:pBdr>
      <w:spacing w:after="0"/>
      <w:ind w:right="3240"/>
    </w:pPr>
    <w:rPr/>
  </w:style>
  <w:style w:type="character" w:customStyle="1" w:styleId="style4138">
    <w:name w:val="Body Text Char"/>
    <w:basedOn w:val="style65"/>
    <w:next w:val="style4138"/>
    <w:link w:val="style66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39">
    <w:name w:val="Footer Char_09221b81-2b79-4505-b596-97ad29ebedce"/>
    <w:basedOn w:val="style65"/>
    <w:next w:val="style4139"/>
    <w:link w:val="style32"/>
    <w:qFormat/>
    <w:uiPriority w:val="99"/>
  </w:style>
  <w:style w:type="character" w:customStyle="1" w:styleId="style4140">
    <w:name w:val="Unresolved Mention1"/>
    <w:basedOn w:val="style65"/>
    <w:next w:val="style4140"/>
    <w:qFormat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  <w:lang w:val="en-IN" w:eastAsia="en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7D76-9F4B-4E3F-8AF6-55AD2F4A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1445</Words>
  <Pages>4</Pages>
  <Characters>9021</Characters>
  <Application>WPS Office</Application>
  <DocSecurity>0</DocSecurity>
  <Paragraphs>153</Paragraphs>
  <ScaleCrop>false</ScaleCrop>
  <Company>Hewlett-Packard</Company>
  <LinksUpToDate>false</LinksUpToDate>
  <CharactersWithSpaces>10497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2025-01-24T03:15:05Z</dcterms:created>
  <dc:creator>student</dc:creator>
  <lastModifiedBy>Redmi Note 7S</lastModifiedBy>
  <lastPrinted>2017-01-31T06:42:00Z</lastPrinted>
  <dcterms:modified xsi:type="dcterms:W3CDTF">2025-06-18T06:42:36Z</dcterms:modified>
  <revision>3</revision>
  <dc:title>CURRICULAM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9bb8adadb6fd44fb9e40bc4add8031e8</vt:lpwstr>
  </property>
  <property fmtid="{D5CDD505-2E9C-101B-9397-08002B2CF9AE}" pid="3" name="KSOProductBuildVer">
    <vt:lpwstr>1033-12.2.0.13266</vt:lpwstr>
  </property>
</Properties>
</file>